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02" w:rsidRDefault="00073602" w:rsidP="00073602">
      <w:pPr>
        <w:widowControl/>
        <w:autoSpaceDE/>
        <w:autoSpaceDN/>
        <w:spacing w:after="200" w:line="276" w:lineRule="auto"/>
        <w:jc w:val="center"/>
        <w:rPr>
          <w:sz w:val="20"/>
        </w:rPr>
      </w:pPr>
      <w:r w:rsidRPr="00D470FC">
        <w:rPr>
          <w:noProof/>
          <w:sz w:val="20"/>
        </w:rPr>
        <w:drawing>
          <wp:inline distT="0" distB="0" distL="0" distR="0">
            <wp:extent cx="4752975" cy="6722441"/>
            <wp:effectExtent l="19050" t="0" r="9525" b="0"/>
            <wp:docPr id="2" name="Picture 1" descr="E:\Daath Voyage March\dvfrontissnissu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ath Voyage March\dvfrontissnissue1(2).jpg"/>
                    <pic:cNvPicPr>
                      <a:picLocks noChangeAspect="1" noChangeArrowheads="1"/>
                    </pic:cNvPicPr>
                  </pic:nvPicPr>
                  <pic:blipFill>
                    <a:blip r:embed="rId4"/>
                    <a:srcRect/>
                    <a:stretch>
                      <a:fillRect/>
                    </a:stretch>
                  </pic:blipFill>
                  <pic:spPr bwMode="auto">
                    <a:xfrm>
                      <a:off x="0" y="0"/>
                      <a:ext cx="4754040" cy="6723947"/>
                    </a:xfrm>
                    <a:prstGeom prst="rect">
                      <a:avLst/>
                    </a:prstGeom>
                    <a:noFill/>
                    <a:ln w="9525">
                      <a:noFill/>
                      <a:miter lim="800000"/>
                      <a:headEnd/>
                      <a:tailEnd/>
                    </a:ln>
                  </pic:spPr>
                </pic:pic>
              </a:graphicData>
            </a:graphic>
          </wp:inline>
        </w:drawing>
      </w:r>
    </w:p>
    <w:p w:rsidR="00073602" w:rsidRDefault="00073602" w:rsidP="00073602">
      <w:pPr>
        <w:pStyle w:val="BodyText"/>
        <w:spacing w:before="10"/>
        <w:ind w:left="0"/>
        <w:jc w:val="center"/>
        <w:rPr>
          <w:sz w:val="15"/>
        </w:rPr>
      </w:pPr>
    </w:p>
    <w:p w:rsidR="00073602" w:rsidRDefault="00073602" w:rsidP="00073602">
      <w:pPr>
        <w:pStyle w:val="Heading2"/>
        <w:spacing w:before="52"/>
        <w:ind w:left="140"/>
      </w:pPr>
      <w:r>
        <w:t>http//:daathvoyagejournal.com</w:t>
      </w:r>
    </w:p>
    <w:p w:rsidR="00073602" w:rsidRDefault="00073602" w:rsidP="00073602">
      <w:pPr>
        <w:pStyle w:val="BodyText"/>
        <w:spacing w:before="5"/>
        <w:ind w:left="0"/>
        <w:rPr>
          <w:rFonts w:ascii="Calibri"/>
          <w:b/>
          <w:sz w:val="31"/>
        </w:rPr>
      </w:pPr>
    </w:p>
    <w:p w:rsidR="00073602" w:rsidRDefault="00073602" w:rsidP="00073602">
      <w:pPr>
        <w:pStyle w:val="BodyText"/>
        <w:spacing w:line="475" w:lineRule="auto"/>
        <w:ind w:left="140" w:right="6087"/>
        <w:rPr>
          <w:rFonts w:ascii="Calibri"/>
        </w:rPr>
      </w:pPr>
      <w:r>
        <w:rPr>
          <w:rFonts w:ascii="Calibri"/>
          <w:b/>
        </w:rPr>
        <w:t xml:space="preserve">Editor: </w:t>
      </w:r>
      <w:r w:rsidRPr="00D470FC">
        <w:rPr>
          <w:rFonts w:ascii="Calibri"/>
        </w:rPr>
        <w:t>Dr.</w:t>
      </w:r>
      <w:r>
        <w:rPr>
          <w:rFonts w:ascii="Calibri"/>
          <w:b/>
        </w:rPr>
        <w:t xml:space="preserve"> </w:t>
      </w:r>
      <w:proofErr w:type="spellStart"/>
      <w:r>
        <w:rPr>
          <w:rFonts w:ascii="Calibri"/>
        </w:rPr>
        <w:t>Saikat</w:t>
      </w:r>
      <w:proofErr w:type="spellEnd"/>
      <w:r>
        <w:rPr>
          <w:rFonts w:ascii="Calibri"/>
        </w:rPr>
        <w:t xml:space="preserve"> </w:t>
      </w:r>
      <w:proofErr w:type="spellStart"/>
      <w:r>
        <w:rPr>
          <w:rFonts w:ascii="Calibri"/>
        </w:rPr>
        <w:t>Banerjee</w:t>
      </w:r>
      <w:proofErr w:type="spellEnd"/>
      <w:r>
        <w:rPr>
          <w:rFonts w:ascii="Calibri"/>
        </w:rPr>
        <w:t xml:space="preserve"> Department of English</w:t>
      </w:r>
    </w:p>
    <w:p w:rsidR="00073602" w:rsidRDefault="00073602" w:rsidP="00073602">
      <w:pPr>
        <w:pStyle w:val="BodyText"/>
        <w:spacing w:line="289" w:lineRule="exact"/>
        <w:ind w:left="140"/>
        <w:rPr>
          <w:rFonts w:ascii="Calibri"/>
        </w:rPr>
        <w:sectPr w:rsidR="00073602" w:rsidSect="000D174A">
          <w:pgSz w:w="11910" w:h="16840"/>
          <w:pgMar w:top="1420" w:right="980" w:bottom="280" w:left="1300" w:header="720" w:footer="720" w:gutter="0"/>
          <w:pgNumType w:start="54"/>
          <w:cols w:space="720"/>
        </w:sectPr>
      </w:pPr>
      <w:proofErr w:type="gramStart"/>
      <w:r>
        <w:rPr>
          <w:rFonts w:ascii="Calibri"/>
        </w:rPr>
        <w:t xml:space="preserve">Dr. K.N. </w:t>
      </w:r>
      <w:proofErr w:type="spellStart"/>
      <w:r>
        <w:rPr>
          <w:rFonts w:ascii="Calibri"/>
        </w:rPr>
        <w:t>Modi</w:t>
      </w:r>
      <w:proofErr w:type="spellEnd"/>
      <w:r>
        <w:rPr>
          <w:rFonts w:ascii="Calibri"/>
        </w:rPr>
        <w:t xml:space="preserve"> University, </w:t>
      </w:r>
      <w:proofErr w:type="spellStart"/>
      <w:r>
        <w:rPr>
          <w:rFonts w:ascii="Calibri"/>
        </w:rPr>
        <w:t>Newai</w:t>
      </w:r>
      <w:proofErr w:type="spellEnd"/>
      <w:r>
        <w:rPr>
          <w:rFonts w:ascii="Calibri"/>
        </w:rPr>
        <w:t>, Rajasthan, India.</w:t>
      </w:r>
      <w:proofErr w:type="gramEnd"/>
    </w:p>
    <w:p w:rsidR="00073602" w:rsidRDefault="00073602" w:rsidP="00073602">
      <w:pPr>
        <w:jc w:val="center"/>
        <w:rPr>
          <w:b/>
          <w:sz w:val="28"/>
          <w:szCs w:val="28"/>
        </w:rPr>
      </w:pPr>
      <w:r>
        <w:rPr>
          <w:b/>
          <w:sz w:val="28"/>
          <w:szCs w:val="28"/>
        </w:rPr>
        <w:lastRenderedPageBreak/>
        <w:t>Conference Report</w:t>
      </w:r>
    </w:p>
    <w:p w:rsidR="00073602" w:rsidRDefault="00073602" w:rsidP="00073602">
      <w:pPr>
        <w:jc w:val="center"/>
        <w:rPr>
          <w:b/>
          <w:iCs/>
          <w:sz w:val="24"/>
          <w:szCs w:val="24"/>
        </w:rPr>
      </w:pPr>
    </w:p>
    <w:p w:rsidR="00073602" w:rsidRDefault="00073602" w:rsidP="00073602">
      <w:pPr>
        <w:jc w:val="center"/>
        <w:rPr>
          <w:b/>
          <w:iCs/>
          <w:sz w:val="24"/>
          <w:szCs w:val="24"/>
        </w:rPr>
      </w:pPr>
      <w:r w:rsidRPr="00073602">
        <w:rPr>
          <w:b/>
          <w:iCs/>
          <w:sz w:val="24"/>
          <w:szCs w:val="24"/>
        </w:rPr>
        <w:t xml:space="preserve">XIV Annual Conference of Rajasthan Association for Studies in English held at CIT, </w:t>
      </w:r>
    </w:p>
    <w:p w:rsidR="00073602" w:rsidRDefault="00073602" w:rsidP="00073602">
      <w:pPr>
        <w:jc w:val="center"/>
        <w:rPr>
          <w:b/>
          <w:iCs/>
          <w:sz w:val="24"/>
          <w:szCs w:val="24"/>
        </w:rPr>
      </w:pPr>
      <w:r w:rsidRPr="00073602">
        <w:rPr>
          <w:b/>
          <w:iCs/>
          <w:sz w:val="24"/>
          <w:szCs w:val="24"/>
        </w:rPr>
        <w:t>Abu Road</w:t>
      </w:r>
    </w:p>
    <w:p w:rsidR="00073602" w:rsidRDefault="00073602" w:rsidP="00073602">
      <w:pPr>
        <w:jc w:val="right"/>
        <w:rPr>
          <w:b/>
          <w:iCs/>
          <w:sz w:val="24"/>
          <w:szCs w:val="24"/>
        </w:rPr>
      </w:pPr>
      <w:proofErr w:type="spellStart"/>
      <w:r>
        <w:rPr>
          <w:b/>
          <w:iCs/>
          <w:sz w:val="24"/>
          <w:szCs w:val="24"/>
        </w:rPr>
        <w:t>Hemendra</w:t>
      </w:r>
      <w:proofErr w:type="spellEnd"/>
      <w:r>
        <w:rPr>
          <w:b/>
          <w:iCs/>
          <w:sz w:val="24"/>
          <w:szCs w:val="24"/>
        </w:rPr>
        <w:t xml:space="preserve"> </w:t>
      </w:r>
      <w:proofErr w:type="spellStart"/>
      <w:r>
        <w:rPr>
          <w:b/>
          <w:iCs/>
          <w:sz w:val="24"/>
          <w:szCs w:val="24"/>
        </w:rPr>
        <w:t>Chandalia</w:t>
      </w:r>
      <w:proofErr w:type="spellEnd"/>
    </w:p>
    <w:p w:rsidR="00073602" w:rsidRDefault="00073602" w:rsidP="00073602">
      <w:pPr>
        <w:jc w:val="right"/>
        <w:rPr>
          <w:b/>
          <w:iCs/>
          <w:sz w:val="24"/>
          <w:szCs w:val="24"/>
        </w:rPr>
      </w:pPr>
      <w:r>
        <w:rPr>
          <w:b/>
          <w:iCs/>
          <w:sz w:val="24"/>
          <w:szCs w:val="24"/>
        </w:rPr>
        <w:t>Professor</w:t>
      </w:r>
    </w:p>
    <w:p w:rsidR="00073602" w:rsidRDefault="00073602" w:rsidP="00073602">
      <w:pPr>
        <w:jc w:val="right"/>
        <w:rPr>
          <w:b/>
          <w:iCs/>
          <w:sz w:val="24"/>
          <w:szCs w:val="24"/>
        </w:rPr>
      </w:pPr>
      <w:r>
        <w:rPr>
          <w:b/>
          <w:iCs/>
          <w:sz w:val="24"/>
          <w:szCs w:val="24"/>
        </w:rPr>
        <w:t xml:space="preserve">JRN </w:t>
      </w:r>
      <w:proofErr w:type="spellStart"/>
      <w:r>
        <w:rPr>
          <w:b/>
          <w:iCs/>
          <w:sz w:val="24"/>
          <w:szCs w:val="24"/>
        </w:rPr>
        <w:t>Vidyapeeth</w:t>
      </w:r>
      <w:proofErr w:type="spellEnd"/>
      <w:r>
        <w:rPr>
          <w:b/>
          <w:iCs/>
          <w:sz w:val="24"/>
          <w:szCs w:val="24"/>
        </w:rPr>
        <w:t>, Rajasthan.</w:t>
      </w:r>
    </w:p>
    <w:p w:rsidR="00073602" w:rsidRPr="00073602" w:rsidRDefault="00073602" w:rsidP="00073602">
      <w:pPr>
        <w:jc w:val="center"/>
        <w:rPr>
          <w:b/>
          <w:iCs/>
          <w:sz w:val="24"/>
          <w:szCs w:val="24"/>
        </w:rPr>
      </w:pPr>
    </w:p>
    <w:p w:rsidR="00073602" w:rsidRPr="00073602" w:rsidRDefault="00073602" w:rsidP="00073602">
      <w:pPr>
        <w:spacing w:line="360" w:lineRule="auto"/>
        <w:jc w:val="both"/>
        <w:rPr>
          <w:sz w:val="24"/>
          <w:szCs w:val="24"/>
        </w:rPr>
      </w:pPr>
      <w:r w:rsidRPr="00073602">
        <w:rPr>
          <w:sz w:val="24"/>
          <w:szCs w:val="24"/>
        </w:rPr>
        <w:t>21</w:t>
      </w:r>
      <w:r w:rsidRPr="00073602">
        <w:rPr>
          <w:sz w:val="24"/>
          <w:szCs w:val="24"/>
          <w:vertAlign w:val="superscript"/>
        </w:rPr>
        <w:t>st</w:t>
      </w:r>
      <w:r w:rsidRPr="00073602">
        <w:rPr>
          <w:sz w:val="24"/>
          <w:szCs w:val="24"/>
        </w:rPr>
        <w:t xml:space="preserve"> century British Literature echoes futility of warfare</w:t>
      </w:r>
    </w:p>
    <w:p w:rsidR="00073602" w:rsidRPr="00073602" w:rsidRDefault="00073602" w:rsidP="00073602">
      <w:pPr>
        <w:spacing w:line="360" w:lineRule="auto"/>
        <w:jc w:val="both"/>
        <w:rPr>
          <w:sz w:val="24"/>
          <w:szCs w:val="24"/>
        </w:rPr>
      </w:pPr>
      <w:r w:rsidRPr="00073602">
        <w:rPr>
          <w:sz w:val="24"/>
          <w:szCs w:val="24"/>
        </w:rPr>
        <w:t>21</w:t>
      </w:r>
      <w:r w:rsidRPr="00073602">
        <w:rPr>
          <w:sz w:val="24"/>
          <w:szCs w:val="24"/>
          <w:vertAlign w:val="superscript"/>
        </w:rPr>
        <w:t>st</w:t>
      </w:r>
      <w:r w:rsidRPr="00073602">
        <w:rPr>
          <w:sz w:val="24"/>
          <w:szCs w:val="24"/>
        </w:rPr>
        <w:t xml:space="preserve"> Century British Literature echoes futility of warfare as the wars England had participated in as a junior partner of the United States had caused a great human suffering in England too. This was stated in some of the research papers presented at XIV International Conference of Rajasthan Association for Studies in English hosted by Chartered Institute of Technology, Abu Road. In England nationalism is tied to the idea of supporting state policy as we find in India. Many writers in England have raised their voices in favour of global peace, maintaining of ecological balance despite England's participation </w:t>
      </w:r>
      <w:r>
        <w:rPr>
          <w:sz w:val="24"/>
          <w:szCs w:val="24"/>
        </w:rPr>
        <w:t xml:space="preserve">in allied forces </w:t>
      </w:r>
      <w:r w:rsidRPr="00073602">
        <w:rPr>
          <w:sz w:val="24"/>
          <w:szCs w:val="24"/>
        </w:rPr>
        <w:t xml:space="preserve">which attacked many countries in the </w:t>
      </w:r>
      <w:proofErr w:type="gramStart"/>
      <w:r w:rsidRPr="00073602">
        <w:rPr>
          <w:sz w:val="24"/>
          <w:szCs w:val="24"/>
        </w:rPr>
        <w:t>middle east</w:t>
      </w:r>
      <w:proofErr w:type="gramEnd"/>
      <w:r w:rsidRPr="00073602">
        <w:rPr>
          <w:sz w:val="24"/>
          <w:szCs w:val="24"/>
        </w:rPr>
        <w:t>. The two day conference focused on " Contemporary Trends in English Language and Literature: Exploring post 2000 A.D. Writings.</w:t>
      </w:r>
    </w:p>
    <w:p w:rsidR="00BA63CA" w:rsidRDefault="00073602" w:rsidP="00073602">
      <w:pPr>
        <w:spacing w:line="360" w:lineRule="auto"/>
        <w:jc w:val="both"/>
        <w:rPr>
          <w:sz w:val="24"/>
          <w:szCs w:val="24"/>
        </w:rPr>
      </w:pPr>
      <w:r w:rsidRPr="00073602">
        <w:rPr>
          <w:sz w:val="24"/>
          <w:szCs w:val="24"/>
        </w:rPr>
        <w:t>The conference was inaugurated by Prof. N.P.</w:t>
      </w:r>
      <w:r>
        <w:rPr>
          <w:sz w:val="24"/>
          <w:szCs w:val="24"/>
        </w:rPr>
        <w:t xml:space="preserve"> </w:t>
      </w:r>
      <w:proofErr w:type="spellStart"/>
      <w:r w:rsidRPr="00073602">
        <w:rPr>
          <w:sz w:val="24"/>
          <w:szCs w:val="24"/>
        </w:rPr>
        <w:t>Kaushik</w:t>
      </w:r>
      <w:proofErr w:type="spellEnd"/>
      <w:r w:rsidRPr="00073602">
        <w:rPr>
          <w:sz w:val="24"/>
          <w:szCs w:val="24"/>
        </w:rPr>
        <w:t>, Vice Chancellor, Rajasthan Technical University, Prof. Z.N.</w:t>
      </w:r>
      <w:r>
        <w:rPr>
          <w:sz w:val="24"/>
          <w:szCs w:val="24"/>
        </w:rPr>
        <w:t xml:space="preserve"> </w:t>
      </w:r>
      <w:proofErr w:type="spellStart"/>
      <w:r>
        <w:rPr>
          <w:sz w:val="24"/>
          <w:szCs w:val="24"/>
        </w:rPr>
        <w:t>Patil</w:t>
      </w:r>
      <w:proofErr w:type="spellEnd"/>
      <w:r>
        <w:rPr>
          <w:sz w:val="24"/>
          <w:szCs w:val="24"/>
        </w:rPr>
        <w:t>, former Pro</w:t>
      </w:r>
      <w:r w:rsidRPr="00073602">
        <w:rPr>
          <w:sz w:val="24"/>
          <w:szCs w:val="24"/>
        </w:rPr>
        <w:t xml:space="preserve">fessor University of English and Foreign Languages, Hyderabad, Prof. </w:t>
      </w:r>
      <w:proofErr w:type="spellStart"/>
      <w:r w:rsidRPr="00073602">
        <w:rPr>
          <w:sz w:val="24"/>
          <w:szCs w:val="24"/>
        </w:rPr>
        <w:t>Sumanbala</w:t>
      </w:r>
      <w:proofErr w:type="spellEnd"/>
      <w:r w:rsidRPr="00073602">
        <w:rPr>
          <w:sz w:val="24"/>
          <w:szCs w:val="24"/>
        </w:rPr>
        <w:t>, Delhi University, Sk.</w:t>
      </w:r>
      <w:r>
        <w:rPr>
          <w:sz w:val="24"/>
          <w:szCs w:val="24"/>
        </w:rPr>
        <w:t xml:space="preserve"> </w:t>
      </w:r>
      <w:proofErr w:type="spellStart"/>
      <w:r w:rsidRPr="00073602">
        <w:rPr>
          <w:sz w:val="24"/>
          <w:szCs w:val="24"/>
        </w:rPr>
        <w:t>Kishore</w:t>
      </w:r>
      <w:proofErr w:type="spellEnd"/>
      <w:r w:rsidRPr="00073602">
        <w:rPr>
          <w:sz w:val="24"/>
          <w:szCs w:val="24"/>
        </w:rPr>
        <w:t xml:space="preserve"> Gandhi, Chairman of </w:t>
      </w:r>
      <w:proofErr w:type="spellStart"/>
      <w:r w:rsidRPr="00073602">
        <w:rPr>
          <w:sz w:val="24"/>
          <w:szCs w:val="24"/>
        </w:rPr>
        <w:t>Gyan</w:t>
      </w:r>
      <w:proofErr w:type="spellEnd"/>
      <w:r w:rsidRPr="00073602">
        <w:rPr>
          <w:sz w:val="24"/>
          <w:szCs w:val="24"/>
        </w:rPr>
        <w:t xml:space="preserve"> </w:t>
      </w:r>
      <w:proofErr w:type="spellStart"/>
      <w:r w:rsidRPr="00073602">
        <w:rPr>
          <w:sz w:val="24"/>
          <w:szCs w:val="24"/>
        </w:rPr>
        <w:t>Ratan</w:t>
      </w:r>
      <w:proofErr w:type="spellEnd"/>
      <w:r w:rsidRPr="00073602">
        <w:rPr>
          <w:sz w:val="24"/>
          <w:szCs w:val="24"/>
        </w:rPr>
        <w:t xml:space="preserve"> Trust and </w:t>
      </w:r>
      <w:proofErr w:type="spellStart"/>
      <w:r w:rsidRPr="00073602">
        <w:rPr>
          <w:sz w:val="24"/>
          <w:szCs w:val="24"/>
        </w:rPr>
        <w:t>Tejas</w:t>
      </w:r>
      <w:proofErr w:type="spellEnd"/>
      <w:r w:rsidRPr="00073602">
        <w:rPr>
          <w:sz w:val="24"/>
          <w:szCs w:val="24"/>
        </w:rPr>
        <w:t xml:space="preserve"> Shah, Director, CIT, Abu Road. Prof.</w:t>
      </w:r>
      <w:r>
        <w:rPr>
          <w:sz w:val="24"/>
          <w:szCs w:val="24"/>
        </w:rPr>
        <w:t xml:space="preserve"> </w:t>
      </w:r>
      <w:r w:rsidRPr="00073602">
        <w:rPr>
          <w:sz w:val="24"/>
          <w:szCs w:val="24"/>
        </w:rPr>
        <w:t>N.P.</w:t>
      </w:r>
      <w:r>
        <w:rPr>
          <w:sz w:val="24"/>
          <w:szCs w:val="24"/>
        </w:rPr>
        <w:t xml:space="preserve"> </w:t>
      </w:r>
      <w:proofErr w:type="spellStart"/>
      <w:r w:rsidR="00BA63CA">
        <w:rPr>
          <w:sz w:val="24"/>
          <w:szCs w:val="24"/>
        </w:rPr>
        <w:t>Kaushik</w:t>
      </w:r>
      <w:proofErr w:type="spellEnd"/>
      <w:r w:rsidRPr="00073602">
        <w:rPr>
          <w:sz w:val="24"/>
          <w:szCs w:val="24"/>
        </w:rPr>
        <w:t xml:space="preserve">, Chief Guest in his address emphasized the importance of English in enhancing the employability </w:t>
      </w:r>
      <w:proofErr w:type="spellStart"/>
      <w:proofErr w:type="gramStart"/>
      <w:r w:rsidRPr="00073602">
        <w:rPr>
          <w:sz w:val="24"/>
          <w:szCs w:val="24"/>
        </w:rPr>
        <w:t>og</w:t>
      </w:r>
      <w:proofErr w:type="spellEnd"/>
      <w:proofErr w:type="gramEnd"/>
      <w:r w:rsidRPr="00073602">
        <w:rPr>
          <w:sz w:val="24"/>
          <w:szCs w:val="24"/>
        </w:rPr>
        <w:t xml:space="preserve"> Engineering and management students. The key note speaker Prof. </w:t>
      </w:r>
      <w:proofErr w:type="spellStart"/>
      <w:r w:rsidRPr="00073602">
        <w:rPr>
          <w:sz w:val="24"/>
          <w:szCs w:val="24"/>
        </w:rPr>
        <w:t>Suman</w:t>
      </w:r>
      <w:proofErr w:type="spellEnd"/>
      <w:r w:rsidRPr="00073602">
        <w:rPr>
          <w:sz w:val="24"/>
          <w:szCs w:val="24"/>
        </w:rPr>
        <w:t xml:space="preserve"> </w:t>
      </w:r>
      <w:proofErr w:type="spellStart"/>
      <w:r w:rsidRPr="00073602">
        <w:rPr>
          <w:sz w:val="24"/>
          <w:szCs w:val="24"/>
        </w:rPr>
        <w:t>bala</w:t>
      </w:r>
      <w:proofErr w:type="spellEnd"/>
      <w:r w:rsidRPr="00073602">
        <w:rPr>
          <w:sz w:val="24"/>
          <w:szCs w:val="24"/>
        </w:rPr>
        <w:t xml:space="preserve"> talked about the trends of English literatures across the world and said that English Literature has grown immensely outside England and so Commonwealth Literature and New Literature has assumed greater importance. In her hour long address she underlined the latest trends in British, Indian and commonwealth literature. </w:t>
      </w:r>
      <w:r w:rsidR="00BA63CA">
        <w:rPr>
          <w:sz w:val="24"/>
          <w:szCs w:val="24"/>
        </w:rPr>
        <w:t xml:space="preserve">Professor </w:t>
      </w:r>
      <w:proofErr w:type="spellStart"/>
      <w:r w:rsidR="00BA63CA">
        <w:rPr>
          <w:sz w:val="24"/>
          <w:szCs w:val="24"/>
        </w:rPr>
        <w:t>Hemendra</w:t>
      </w:r>
      <w:proofErr w:type="spellEnd"/>
      <w:r w:rsidR="00BA63CA">
        <w:rPr>
          <w:sz w:val="24"/>
          <w:szCs w:val="24"/>
        </w:rPr>
        <w:t xml:space="preserve"> </w:t>
      </w:r>
      <w:proofErr w:type="spellStart"/>
      <w:r w:rsidR="00BA63CA">
        <w:rPr>
          <w:sz w:val="24"/>
          <w:szCs w:val="24"/>
        </w:rPr>
        <w:t>Chandalia</w:t>
      </w:r>
      <w:proofErr w:type="spellEnd"/>
      <w:r w:rsidRPr="00073602">
        <w:rPr>
          <w:sz w:val="24"/>
          <w:szCs w:val="24"/>
        </w:rPr>
        <w:t xml:space="preserve">, Vice President of Rajasthan Association for Studies in English said that the Association has organized fourteen conferences in fourteen years without a break. He spoke on the theme saying that the ideas of </w:t>
      </w:r>
      <w:proofErr w:type="spellStart"/>
      <w:r w:rsidRPr="00073602">
        <w:rPr>
          <w:sz w:val="24"/>
          <w:szCs w:val="24"/>
        </w:rPr>
        <w:t>transnationality</w:t>
      </w:r>
      <w:proofErr w:type="spellEnd"/>
      <w:r w:rsidRPr="00073602">
        <w:rPr>
          <w:sz w:val="24"/>
          <w:szCs w:val="24"/>
        </w:rPr>
        <w:t xml:space="preserve">, </w:t>
      </w:r>
      <w:proofErr w:type="spellStart"/>
      <w:r w:rsidRPr="00073602">
        <w:rPr>
          <w:sz w:val="24"/>
          <w:szCs w:val="24"/>
        </w:rPr>
        <w:t>hybridity</w:t>
      </w:r>
      <w:proofErr w:type="spellEnd"/>
      <w:r w:rsidRPr="00073602">
        <w:rPr>
          <w:sz w:val="24"/>
          <w:szCs w:val="24"/>
        </w:rPr>
        <w:t xml:space="preserve">, marginality and </w:t>
      </w:r>
      <w:proofErr w:type="spellStart"/>
      <w:r w:rsidRPr="00073602">
        <w:rPr>
          <w:sz w:val="24"/>
          <w:szCs w:val="24"/>
        </w:rPr>
        <w:t>diaspora</w:t>
      </w:r>
      <w:proofErr w:type="spellEnd"/>
      <w:r w:rsidRPr="00073602">
        <w:rPr>
          <w:sz w:val="24"/>
          <w:szCs w:val="24"/>
        </w:rPr>
        <w:t xml:space="preserve"> are the trends of late twenties and the first two decades of 21st century literature. He said that 21st century </w:t>
      </w:r>
    </w:p>
    <w:p w:rsidR="00BA63CA" w:rsidRDefault="00BA63CA" w:rsidP="00073602">
      <w:pPr>
        <w:spacing w:line="360" w:lineRule="auto"/>
        <w:jc w:val="both"/>
        <w:rPr>
          <w:sz w:val="24"/>
          <w:szCs w:val="24"/>
        </w:rPr>
      </w:pPr>
    </w:p>
    <w:p w:rsidR="00073602" w:rsidRPr="00073602" w:rsidRDefault="00073602" w:rsidP="00073602">
      <w:pPr>
        <w:spacing w:line="360" w:lineRule="auto"/>
        <w:jc w:val="both"/>
        <w:rPr>
          <w:sz w:val="24"/>
          <w:szCs w:val="24"/>
        </w:rPr>
      </w:pPr>
      <w:proofErr w:type="gramStart"/>
      <w:r w:rsidRPr="00073602">
        <w:rPr>
          <w:sz w:val="24"/>
          <w:szCs w:val="24"/>
        </w:rPr>
        <w:t>literature</w:t>
      </w:r>
      <w:proofErr w:type="gramEnd"/>
      <w:r w:rsidRPr="00073602">
        <w:rPr>
          <w:sz w:val="24"/>
          <w:szCs w:val="24"/>
        </w:rPr>
        <w:t xml:space="preserve"> is a literature without established icons.  Chairman of UIT, Abu Road Suresh Kothari expressed his best wishes for the conference. Dr. </w:t>
      </w:r>
      <w:proofErr w:type="spellStart"/>
      <w:r w:rsidRPr="00073602">
        <w:rPr>
          <w:sz w:val="24"/>
          <w:szCs w:val="24"/>
        </w:rPr>
        <w:t>G.K.Sukhwal</w:t>
      </w:r>
      <w:proofErr w:type="spellEnd"/>
      <w:r w:rsidRPr="00073602">
        <w:rPr>
          <w:sz w:val="24"/>
          <w:szCs w:val="24"/>
        </w:rPr>
        <w:t>, Joint Secretary, RASE presented the report of t</w:t>
      </w:r>
      <w:r w:rsidR="00BA63CA">
        <w:rPr>
          <w:sz w:val="24"/>
          <w:szCs w:val="24"/>
        </w:rPr>
        <w:t xml:space="preserve">he organization. Mr. </w:t>
      </w:r>
      <w:proofErr w:type="spellStart"/>
      <w:r w:rsidR="00BA63CA">
        <w:rPr>
          <w:sz w:val="24"/>
          <w:szCs w:val="24"/>
        </w:rPr>
        <w:t>Tejas</w:t>
      </w:r>
      <w:proofErr w:type="spellEnd"/>
      <w:r w:rsidR="00BA63CA">
        <w:rPr>
          <w:sz w:val="24"/>
          <w:szCs w:val="24"/>
        </w:rPr>
        <w:t xml:space="preserve"> Shah</w:t>
      </w:r>
      <w:r w:rsidRPr="00073602">
        <w:rPr>
          <w:sz w:val="24"/>
          <w:szCs w:val="24"/>
        </w:rPr>
        <w:t xml:space="preserve">, Director of CIT delivered the welcome </w:t>
      </w:r>
      <w:proofErr w:type="gramStart"/>
      <w:r w:rsidRPr="00073602">
        <w:rPr>
          <w:sz w:val="24"/>
          <w:szCs w:val="24"/>
        </w:rPr>
        <w:t>address .</w:t>
      </w:r>
      <w:proofErr w:type="gramEnd"/>
      <w:r w:rsidRPr="00073602">
        <w:rPr>
          <w:sz w:val="24"/>
          <w:szCs w:val="24"/>
        </w:rPr>
        <w:t xml:space="preserve"> He said that it was the first time a conference of this scale was being organized at CIT. Mr. </w:t>
      </w:r>
      <w:proofErr w:type="spellStart"/>
      <w:r w:rsidRPr="00073602">
        <w:rPr>
          <w:sz w:val="24"/>
          <w:szCs w:val="24"/>
        </w:rPr>
        <w:t>Kishore</w:t>
      </w:r>
      <w:proofErr w:type="spellEnd"/>
      <w:r w:rsidRPr="00073602">
        <w:rPr>
          <w:sz w:val="24"/>
          <w:szCs w:val="24"/>
        </w:rPr>
        <w:t xml:space="preserve"> Gandhi also expressed his best wishes for the conference. On this occasion Prof. Z.N.</w:t>
      </w:r>
      <w:r w:rsidR="00BA63CA">
        <w:rPr>
          <w:sz w:val="24"/>
          <w:szCs w:val="24"/>
        </w:rPr>
        <w:t xml:space="preserve"> </w:t>
      </w:r>
      <w:proofErr w:type="spellStart"/>
      <w:r w:rsidRPr="00073602">
        <w:rPr>
          <w:sz w:val="24"/>
          <w:szCs w:val="24"/>
        </w:rPr>
        <w:t>Patil</w:t>
      </w:r>
      <w:proofErr w:type="spellEnd"/>
      <w:r w:rsidRPr="00073602">
        <w:rPr>
          <w:sz w:val="24"/>
          <w:szCs w:val="24"/>
        </w:rPr>
        <w:t xml:space="preserve"> was felicitated for his life time achievements in Language and Language teaching across the globe. Similarly Dr. J.S.</w:t>
      </w:r>
      <w:r w:rsidR="00BA63CA">
        <w:rPr>
          <w:sz w:val="24"/>
          <w:szCs w:val="24"/>
        </w:rPr>
        <w:t xml:space="preserve"> </w:t>
      </w:r>
      <w:proofErr w:type="spellStart"/>
      <w:r w:rsidRPr="00073602">
        <w:rPr>
          <w:sz w:val="24"/>
          <w:szCs w:val="24"/>
        </w:rPr>
        <w:t>Kharagwal</w:t>
      </w:r>
      <w:proofErr w:type="spellEnd"/>
      <w:r w:rsidRPr="00073602">
        <w:rPr>
          <w:sz w:val="24"/>
          <w:szCs w:val="24"/>
        </w:rPr>
        <w:t xml:space="preserve"> was felicitated for his explorations of new settlements at </w:t>
      </w:r>
      <w:proofErr w:type="spellStart"/>
      <w:r w:rsidRPr="00073602">
        <w:rPr>
          <w:sz w:val="24"/>
          <w:szCs w:val="24"/>
        </w:rPr>
        <w:t>Chandrawati</w:t>
      </w:r>
      <w:proofErr w:type="spellEnd"/>
      <w:r w:rsidRPr="00073602">
        <w:rPr>
          <w:sz w:val="24"/>
          <w:szCs w:val="24"/>
        </w:rPr>
        <w:t xml:space="preserve"> and his contribution to archaeology. A young author, </w:t>
      </w:r>
      <w:proofErr w:type="spellStart"/>
      <w:r w:rsidRPr="00073602">
        <w:rPr>
          <w:sz w:val="24"/>
          <w:szCs w:val="24"/>
        </w:rPr>
        <w:t>Rithvik</w:t>
      </w:r>
      <w:proofErr w:type="spellEnd"/>
      <w:r w:rsidRPr="00073602">
        <w:rPr>
          <w:sz w:val="24"/>
          <w:szCs w:val="24"/>
        </w:rPr>
        <w:t xml:space="preserve"> Singh </w:t>
      </w:r>
      <w:proofErr w:type="spellStart"/>
      <w:r w:rsidRPr="00073602">
        <w:rPr>
          <w:sz w:val="24"/>
          <w:szCs w:val="24"/>
        </w:rPr>
        <w:t>Rathore</w:t>
      </w:r>
      <w:proofErr w:type="spellEnd"/>
      <w:r w:rsidRPr="00073602">
        <w:rPr>
          <w:sz w:val="24"/>
          <w:szCs w:val="24"/>
        </w:rPr>
        <w:t xml:space="preserve"> who has penned a novel at the age of fifteen was also felicitated. On this occasion the Journal of Rajasthan Association for Studies</w:t>
      </w:r>
      <w:r w:rsidR="00BA63CA">
        <w:rPr>
          <w:sz w:val="24"/>
          <w:szCs w:val="24"/>
        </w:rPr>
        <w:t xml:space="preserve"> in English edited by Dr. </w:t>
      </w:r>
      <w:proofErr w:type="spellStart"/>
      <w:r w:rsidR="00BA63CA">
        <w:rPr>
          <w:sz w:val="24"/>
          <w:szCs w:val="24"/>
        </w:rPr>
        <w:t>Saikat</w:t>
      </w:r>
      <w:proofErr w:type="spellEnd"/>
      <w:r w:rsidR="00BA63CA">
        <w:rPr>
          <w:sz w:val="24"/>
          <w:szCs w:val="24"/>
        </w:rPr>
        <w:t xml:space="preserve"> </w:t>
      </w:r>
      <w:proofErr w:type="spellStart"/>
      <w:r w:rsidR="00BA63CA">
        <w:rPr>
          <w:sz w:val="24"/>
          <w:szCs w:val="24"/>
        </w:rPr>
        <w:t>Ba</w:t>
      </w:r>
      <w:r w:rsidRPr="00073602">
        <w:rPr>
          <w:sz w:val="24"/>
          <w:szCs w:val="24"/>
        </w:rPr>
        <w:t>nerjee</w:t>
      </w:r>
      <w:proofErr w:type="spellEnd"/>
      <w:r w:rsidRPr="00073602">
        <w:rPr>
          <w:sz w:val="24"/>
          <w:szCs w:val="24"/>
        </w:rPr>
        <w:t xml:space="preserve"> was released. He was also felicitated. "Tribal Literature, Culture and Knowledge Systems", a book by Prof.</w:t>
      </w:r>
      <w:r w:rsidR="00BA63CA">
        <w:rPr>
          <w:sz w:val="24"/>
          <w:szCs w:val="24"/>
        </w:rPr>
        <w:t xml:space="preserve"> </w:t>
      </w:r>
      <w:r w:rsidRPr="00073602">
        <w:rPr>
          <w:sz w:val="24"/>
          <w:szCs w:val="24"/>
        </w:rPr>
        <w:t>H.S.</w:t>
      </w:r>
      <w:r w:rsidR="00BA63CA">
        <w:rPr>
          <w:sz w:val="24"/>
          <w:szCs w:val="24"/>
        </w:rPr>
        <w:t xml:space="preserve"> </w:t>
      </w:r>
      <w:proofErr w:type="spellStart"/>
      <w:r w:rsidRPr="00073602">
        <w:rPr>
          <w:sz w:val="24"/>
          <w:szCs w:val="24"/>
        </w:rPr>
        <w:t>Chandalia</w:t>
      </w:r>
      <w:proofErr w:type="spellEnd"/>
      <w:r w:rsidRPr="00073602">
        <w:rPr>
          <w:sz w:val="24"/>
          <w:szCs w:val="24"/>
        </w:rPr>
        <w:t>, " Personality Management and Communication " , a book by Dr.</w:t>
      </w:r>
      <w:r w:rsidR="00BA63CA">
        <w:rPr>
          <w:sz w:val="24"/>
          <w:szCs w:val="24"/>
        </w:rPr>
        <w:t xml:space="preserve"> </w:t>
      </w:r>
      <w:proofErr w:type="spellStart"/>
      <w:r w:rsidRPr="00073602">
        <w:rPr>
          <w:sz w:val="24"/>
          <w:szCs w:val="24"/>
        </w:rPr>
        <w:t>Rukhsana</w:t>
      </w:r>
      <w:proofErr w:type="spellEnd"/>
      <w:r w:rsidRPr="00073602">
        <w:rPr>
          <w:sz w:val="24"/>
          <w:szCs w:val="24"/>
        </w:rPr>
        <w:t xml:space="preserve"> </w:t>
      </w:r>
      <w:proofErr w:type="spellStart"/>
      <w:r w:rsidRPr="00073602">
        <w:rPr>
          <w:sz w:val="24"/>
          <w:szCs w:val="24"/>
        </w:rPr>
        <w:t>Saifee</w:t>
      </w:r>
      <w:proofErr w:type="spellEnd"/>
      <w:r w:rsidRPr="00073602">
        <w:rPr>
          <w:sz w:val="24"/>
          <w:szCs w:val="24"/>
        </w:rPr>
        <w:t xml:space="preserve"> and Dr. </w:t>
      </w:r>
      <w:proofErr w:type="spellStart"/>
      <w:r w:rsidRPr="00073602">
        <w:rPr>
          <w:sz w:val="24"/>
          <w:szCs w:val="24"/>
        </w:rPr>
        <w:t>Mehzbeen</w:t>
      </w:r>
      <w:proofErr w:type="spellEnd"/>
      <w:r w:rsidRPr="00073602">
        <w:rPr>
          <w:sz w:val="24"/>
          <w:szCs w:val="24"/>
        </w:rPr>
        <w:t xml:space="preserve"> </w:t>
      </w:r>
      <w:proofErr w:type="spellStart"/>
      <w:r w:rsidRPr="00073602">
        <w:rPr>
          <w:sz w:val="24"/>
          <w:szCs w:val="24"/>
        </w:rPr>
        <w:t>Sadriwala</w:t>
      </w:r>
      <w:proofErr w:type="spellEnd"/>
      <w:r w:rsidRPr="00073602">
        <w:rPr>
          <w:sz w:val="24"/>
          <w:szCs w:val="24"/>
        </w:rPr>
        <w:t>, two books by Dr. G.S.</w:t>
      </w:r>
      <w:r w:rsidR="00BA63CA">
        <w:rPr>
          <w:sz w:val="24"/>
          <w:szCs w:val="24"/>
        </w:rPr>
        <w:t xml:space="preserve"> </w:t>
      </w:r>
      <w:proofErr w:type="spellStart"/>
      <w:r w:rsidRPr="00073602">
        <w:rPr>
          <w:sz w:val="24"/>
          <w:szCs w:val="24"/>
        </w:rPr>
        <w:t>Kushwaha</w:t>
      </w:r>
      <w:proofErr w:type="spellEnd"/>
      <w:r w:rsidRPr="00073602">
        <w:rPr>
          <w:sz w:val="24"/>
          <w:szCs w:val="24"/>
        </w:rPr>
        <w:t>, " Practical Approach to Sociolinguistics" by Dr.</w:t>
      </w:r>
      <w:r w:rsidR="00BA63CA">
        <w:rPr>
          <w:sz w:val="24"/>
          <w:szCs w:val="24"/>
        </w:rPr>
        <w:t xml:space="preserve"> </w:t>
      </w:r>
      <w:r w:rsidRPr="00073602">
        <w:rPr>
          <w:sz w:val="24"/>
          <w:szCs w:val="24"/>
        </w:rPr>
        <w:t>H.</w:t>
      </w:r>
      <w:r w:rsidR="00BA63CA">
        <w:rPr>
          <w:sz w:val="24"/>
          <w:szCs w:val="24"/>
        </w:rPr>
        <w:t xml:space="preserve"> </w:t>
      </w:r>
      <w:r w:rsidRPr="00073602">
        <w:rPr>
          <w:sz w:val="24"/>
          <w:szCs w:val="24"/>
        </w:rPr>
        <w:t>M.</w:t>
      </w:r>
      <w:r w:rsidR="00BA63CA">
        <w:rPr>
          <w:sz w:val="24"/>
          <w:szCs w:val="24"/>
        </w:rPr>
        <w:t xml:space="preserve"> </w:t>
      </w:r>
      <w:r w:rsidRPr="00073602">
        <w:rPr>
          <w:sz w:val="24"/>
          <w:szCs w:val="24"/>
        </w:rPr>
        <w:t xml:space="preserve">Kothari and Dr. </w:t>
      </w:r>
      <w:proofErr w:type="spellStart"/>
      <w:r w:rsidRPr="00073602">
        <w:rPr>
          <w:sz w:val="24"/>
          <w:szCs w:val="24"/>
        </w:rPr>
        <w:t>Rekha</w:t>
      </w:r>
      <w:proofErr w:type="spellEnd"/>
      <w:r w:rsidRPr="00073602">
        <w:rPr>
          <w:sz w:val="24"/>
          <w:szCs w:val="24"/>
        </w:rPr>
        <w:t xml:space="preserve"> </w:t>
      </w:r>
      <w:proofErr w:type="spellStart"/>
      <w:r w:rsidRPr="00073602">
        <w:rPr>
          <w:sz w:val="24"/>
          <w:szCs w:val="24"/>
        </w:rPr>
        <w:t>Ranawat</w:t>
      </w:r>
      <w:proofErr w:type="spellEnd"/>
      <w:r w:rsidRPr="00073602">
        <w:rPr>
          <w:sz w:val="24"/>
          <w:szCs w:val="24"/>
        </w:rPr>
        <w:t xml:space="preserve">  were also released. Dr. J.S.</w:t>
      </w:r>
      <w:r w:rsidR="00BA63CA">
        <w:rPr>
          <w:sz w:val="24"/>
          <w:szCs w:val="24"/>
        </w:rPr>
        <w:t xml:space="preserve"> </w:t>
      </w:r>
      <w:proofErr w:type="spellStart"/>
      <w:r w:rsidRPr="00073602">
        <w:rPr>
          <w:sz w:val="24"/>
          <w:szCs w:val="24"/>
        </w:rPr>
        <w:t>Kharagwal</w:t>
      </w:r>
      <w:proofErr w:type="spellEnd"/>
      <w:r w:rsidRPr="00073602">
        <w:rPr>
          <w:sz w:val="24"/>
          <w:szCs w:val="24"/>
        </w:rPr>
        <w:t xml:space="preserve"> made a power point presentation about the excavation work at </w:t>
      </w:r>
      <w:proofErr w:type="spellStart"/>
      <w:r w:rsidRPr="00073602">
        <w:rPr>
          <w:sz w:val="24"/>
          <w:szCs w:val="24"/>
        </w:rPr>
        <w:t>Chandrawati</w:t>
      </w:r>
      <w:proofErr w:type="spellEnd"/>
      <w:r w:rsidRPr="00073602">
        <w:rPr>
          <w:sz w:val="24"/>
          <w:szCs w:val="24"/>
        </w:rPr>
        <w:t xml:space="preserve">. The inaugural was nicely convened by Dr. </w:t>
      </w:r>
      <w:proofErr w:type="spellStart"/>
      <w:r w:rsidRPr="00073602">
        <w:rPr>
          <w:sz w:val="24"/>
          <w:szCs w:val="24"/>
        </w:rPr>
        <w:t>Anu</w:t>
      </w:r>
      <w:proofErr w:type="spellEnd"/>
      <w:r w:rsidRPr="00073602">
        <w:rPr>
          <w:sz w:val="24"/>
          <w:szCs w:val="24"/>
        </w:rPr>
        <w:t xml:space="preserve"> </w:t>
      </w:r>
      <w:proofErr w:type="spellStart"/>
      <w:r w:rsidRPr="00073602">
        <w:rPr>
          <w:sz w:val="24"/>
          <w:szCs w:val="24"/>
        </w:rPr>
        <w:t>Badola</w:t>
      </w:r>
      <w:proofErr w:type="spellEnd"/>
      <w:r w:rsidRPr="00073602">
        <w:rPr>
          <w:sz w:val="24"/>
          <w:szCs w:val="24"/>
        </w:rPr>
        <w:t>.</w:t>
      </w:r>
    </w:p>
    <w:p w:rsidR="00073602" w:rsidRPr="00073602" w:rsidRDefault="00073602" w:rsidP="00073602">
      <w:pPr>
        <w:spacing w:line="360" w:lineRule="auto"/>
        <w:jc w:val="both"/>
        <w:rPr>
          <w:sz w:val="24"/>
          <w:szCs w:val="24"/>
        </w:rPr>
      </w:pPr>
      <w:r w:rsidRPr="00073602">
        <w:rPr>
          <w:sz w:val="24"/>
          <w:szCs w:val="24"/>
        </w:rPr>
        <w:t xml:space="preserve">The two day conference was a rich academic feast with three plenary lectures presented by Prof. Z.N. </w:t>
      </w:r>
      <w:proofErr w:type="spellStart"/>
      <w:r w:rsidRPr="00073602">
        <w:rPr>
          <w:sz w:val="24"/>
          <w:szCs w:val="24"/>
        </w:rPr>
        <w:t>Patil</w:t>
      </w:r>
      <w:proofErr w:type="spellEnd"/>
      <w:r w:rsidRPr="00073602">
        <w:rPr>
          <w:sz w:val="24"/>
          <w:szCs w:val="24"/>
        </w:rPr>
        <w:t xml:space="preserve">, Professor at Symbiosis, Prof. </w:t>
      </w:r>
      <w:proofErr w:type="spellStart"/>
      <w:r w:rsidRPr="00073602">
        <w:rPr>
          <w:sz w:val="24"/>
          <w:szCs w:val="24"/>
        </w:rPr>
        <w:t>Nikhilesh</w:t>
      </w:r>
      <w:proofErr w:type="spellEnd"/>
      <w:r w:rsidRPr="00073602">
        <w:rPr>
          <w:sz w:val="24"/>
          <w:szCs w:val="24"/>
        </w:rPr>
        <w:t xml:space="preserve"> </w:t>
      </w:r>
      <w:proofErr w:type="spellStart"/>
      <w:r w:rsidRPr="00073602">
        <w:rPr>
          <w:sz w:val="24"/>
          <w:szCs w:val="24"/>
        </w:rPr>
        <w:t>Yadav</w:t>
      </w:r>
      <w:proofErr w:type="spellEnd"/>
      <w:r w:rsidRPr="00073602">
        <w:rPr>
          <w:sz w:val="24"/>
          <w:szCs w:val="24"/>
        </w:rPr>
        <w:t xml:space="preserve">, Professor at </w:t>
      </w:r>
      <w:proofErr w:type="spellStart"/>
      <w:r w:rsidRPr="00073602">
        <w:rPr>
          <w:sz w:val="24"/>
          <w:szCs w:val="24"/>
        </w:rPr>
        <w:t>Indira</w:t>
      </w:r>
      <w:proofErr w:type="spellEnd"/>
      <w:r w:rsidRPr="00073602">
        <w:rPr>
          <w:sz w:val="24"/>
          <w:szCs w:val="24"/>
        </w:rPr>
        <w:t xml:space="preserve"> Gandhi University </w:t>
      </w:r>
      <w:proofErr w:type="spellStart"/>
      <w:r w:rsidRPr="00073602">
        <w:rPr>
          <w:sz w:val="24"/>
          <w:szCs w:val="24"/>
        </w:rPr>
        <w:t>Rewari</w:t>
      </w:r>
      <w:proofErr w:type="spellEnd"/>
      <w:r w:rsidRPr="00073602">
        <w:rPr>
          <w:sz w:val="24"/>
          <w:szCs w:val="24"/>
        </w:rPr>
        <w:t>, Haryana and Prof. S.</w:t>
      </w:r>
      <w:r w:rsidR="00BA63CA">
        <w:rPr>
          <w:sz w:val="24"/>
          <w:szCs w:val="24"/>
        </w:rPr>
        <w:t xml:space="preserve"> </w:t>
      </w:r>
      <w:r w:rsidRPr="00073602">
        <w:rPr>
          <w:sz w:val="24"/>
          <w:szCs w:val="24"/>
        </w:rPr>
        <w:t>K.</w:t>
      </w:r>
      <w:r w:rsidR="00BA63CA">
        <w:rPr>
          <w:sz w:val="24"/>
          <w:szCs w:val="24"/>
        </w:rPr>
        <w:t xml:space="preserve"> </w:t>
      </w:r>
      <w:r w:rsidRPr="00073602">
        <w:rPr>
          <w:sz w:val="24"/>
          <w:szCs w:val="24"/>
        </w:rPr>
        <w:t>Singh , O.P.</w:t>
      </w:r>
      <w:r w:rsidR="00BA63CA">
        <w:rPr>
          <w:sz w:val="24"/>
          <w:szCs w:val="24"/>
        </w:rPr>
        <w:t xml:space="preserve"> </w:t>
      </w:r>
      <w:proofErr w:type="spellStart"/>
      <w:r w:rsidRPr="00073602">
        <w:rPr>
          <w:sz w:val="24"/>
          <w:szCs w:val="24"/>
        </w:rPr>
        <w:t>Jindal</w:t>
      </w:r>
      <w:proofErr w:type="spellEnd"/>
      <w:r w:rsidRPr="00073602">
        <w:rPr>
          <w:sz w:val="24"/>
          <w:szCs w:val="24"/>
        </w:rPr>
        <w:t xml:space="preserve"> University, </w:t>
      </w:r>
      <w:proofErr w:type="spellStart"/>
      <w:r w:rsidRPr="00073602">
        <w:rPr>
          <w:sz w:val="24"/>
          <w:szCs w:val="24"/>
        </w:rPr>
        <w:t>Raigad</w:t>
      </w:r>
      <w:proofErr w:type="spellEnd"/>
      <w:r w:rsidRPr="00073602">
        <w:rPr>
          <w:sz w:val="24"/>
          <w:szCs w:val="24"/>
        </w:rPr>
        <w:t>, Chhattisgarh. Nine technical sessions were held in which about sixty delegates presented their research papers.</w:t>
      </w:r>
    </w:p>
    <w:p w:rsidR="00073602" w:rsidRDefault="00073602" w:rsidP="00073602">
      <w:pPr>
        <w:spacing w:line="360" w:lineRule="auto"/>
        <w:jc w:val="center"/>
      </w:pPr>
    </w:p>
    <w:p w:rsidR="000D428F" w:rsidRDefault="000D428F" w:rsidP="00073602">
      <w:pPr>
        <w:spacing w:line="360" w:lineRule="auto"/>
      </w:pPr>
    </w:p>
    <w:sectPr w:rsidR="000D428F" w:rsidSect="00073602">
      <w:headerReference w:type="default" r:id="rId5"/>
      <w:footerReference w:type="default" r:id="rId6"/>
      <w:pgSz w:w="11910" w:h="16840"/>
      <w:pgMar w:top="3080" w:right="980" w:bottom="1820" w:left="1300" w:header="720" w:footer="1440" w:gutter="0"/>
      <w:pgNumType w:start="252"/>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29" w:rsidRDefault="003A0BA2">
    <w:pPr>
      <w:pStyle w:val="BodyText"/>
      <w:spacing w:line="14" w:lineRule="auto"/>
      <w:ind w:left="0"/>
      <w:rPr>
        <w:sz w:val="20"/>
      </w:rPr>
    </w:pPr>
    <w:r w:rsidRPr="006E2DCB">
      <w:pict>
        <v:shapetype id="_x0000_t202" coordsize="21600,21600" o:spt="202" path="m,l,21600r21600,l21600,xe">
          <v:stroke joinstyle="miter"/>
          <v:path gradientshapeok="t" o:connecttype="rect"/>
        </v:shapetype>
        <v:shape id="_x0000_s1029" type="#_x0000_t202" style="position:absolute;margin-left:458.25pt;margin-top:751.45pt;width:67.3pt;height:14.95pt;z-index:-251658240;mso-position-horizontal-relative:page;mso-position-vertical-relative:page" filled="f" stroked="f">
          <v:textbox inset="0,0,0,0">
            <w:txbxContent>
              <w:p w:rsidR="00410A29" w:rsidRDefault="003A0BA2">
                <w:pPr>
                  <w:spacing w:before="20"/>
                  <w:ind w:left="20"/>
                  <w:rPr>
                    <w:rFonts w:ascii="Cambria"/>
                  </w:rPr>
                </w:pPr>
                <w:proofErr w:type="gramStart"/>
                <w:r>
                  <w:rPr>
                    <w:rFonts w:ascii="Cambria"/>
                  </w:rPr>
                  <w:t xml:space="preserve">Page  </w:t>
                </w:r>
                <w:proofErr w:type="gramEnd"/>
                <w:r>
                  <w:fldChar w:fldCharType="begin"/>
                </w:r>
                <w:r>
                  <w:rPr>
                    <w:rFonts w:ascii="Cambria"/>
                  </w:rPr>
                  <w:instrText xml:space="preserve"> PAGE </w:instrText>
                </w:r>
                <w:r>
                  <w:fldChar w:fldCharType="separate"/>
                </w:r>
                <w:r w:rsidR="00BA63CA">
                  <w:rPr>
                    <w:rFonts w:ascii="Cambria"/>
                    <w:noProof/>
                  </w:rPr>
                  <w:t>253</w:t>
                </w:r>
                <w:r>
                  <w:fldChar w:fldCharType="end"/>
                </w:r>
              </w:p>
            </w:txbxContent>
          </v:textbox>
          <w10:wrap anchorx="page" anchory="page"/>
        </v:shape>
      </w:pict>
    </w:r>
    <w:r w:rsidRPr="006E2DCB">
      <w:pict>
        <v:group id="_x0000_s1030" style="position:absolute;margin-left:70.6pt;margin-top:746.85pt;width:454.55pt;height:4.35pt;z-index:-251658240;mso-position-horizontal-relative:page;mso-position-vertical-relative:page" coordorigin="1412,14937" coordsize="9091,87">
          <v:line id="_x0000_s1031" style="position:absolute" from="1412,14966" to="10502,14966" strokecolor="#612322" strokeweight="2.88pt"/>
          <v:line id="_x0000_s1032" style="position:absolute" from="1412,15016" to="10502,15016" strokecolor="#612322" strokeweight=".72pt"/>
          <w10:wrap anchorx="page" anchory="page"/>
        </v:group>
      </w:pict>
    </w:r>
    <w:r w:rsidRPr="006E2DCB">
      <w:pict>
        <v:shape id="_x0000_s1033" type="#_x0000_t202" style="position:absolute;margin-left:71pt;margin-top:751.45pt;width:129.6pt;height:14.95pt;z-index:-251658240;mso-position-horizontal-relative:page;mso-position-vertical-relative:page" filled="f" stroked="f">
          <v:textbox inset="0,0,0,0">
            <w:txbxContent>
              <w:p w:rsidR="00410A29" w:rsidRDefault="003A0BA2">
                <w:pPr>
                  <w:spacing w:before="20"/>
                  <w:ind w:left="20"/>
                  <w:rPr>
                    <w:rFonts w:ascii="Cambria"/>
                    <w:i/>
                  </w:rPr>
                </w:pPr>
                <w:r>
                  <w:rPr>
                    <w:rFonts w:ascii="Cambria"/>
                    <w:i/>
                  </w:rPr>
                  <w:t xml:space="preserve">Vol.2, </w:t>
                </w:r>
                <w:proofErr w:type="gramStart"/>
                <w:r>
                  <w:rPr>
                    <w:rFonts w:ascii="Cambria"/>
                    <w:i/>
                  </w:rPr>
                  <w:t>No.4  December</w:t>
                </w:r>
                <w:proofErr w:type="gramEnd"/>
                <w:r>
                  <w:rPr>
                    <w:rFonts w:ascii="Cambria"/>
                    <w:i/>
                  </w:rPr>
                  <w:t>, 2017</w:t>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29" w:rsidRDefault="003A0BA2">
    <w:pPr>
      <w:pStyle w:val="BodyText"/>
      <w:spacing w:line="14" w:lineRule="auto"/>
      <w:ind w:left="0"/>
      <w:rPr>
        <w:sz w:val="20"/>
      </w:rPr>
    </w:pPr>
    <w:r w:rsidRPr="006E2DCB">
      <w:pict>
        <v:shapetype id="_x0000_t202" coordsize="21600,21600" o:spt="202" path="m,l,21600r21600,l21600,xe">
          <v:stroke joinstyle="miter"/>
          <v:path gradientshapeok="t" o:connecttype="rect"/>
        </v:shapetype>
        <v:shape id="_x0000_s1025" type="#_x0000_t202" style="position:absolute;margin-left:192pt;margin-top:125.35pt;width:214.85pt;height:18.45pt;z-index:-251658240;mso-position-horizontal-relative:page;mso-position-vertical-relative:page" filled="f" stroked="f">
          <v:textbox inset="0,0,0,0">
            <w:txbxContent>
              <w:p w:rsidR="00410A29" w:rsidRDefault="003A0BA2" w:rsidP="009A3EAF">
                <w:pPr>
                  <w:spacing w:line="182" w:lineRule="exact"/>
                  <w:ind w:left="20"/>
                  <w:jc w:val="center"/>
                  <w:rPr>
                    <w:rFonts w:ascii="Calibri"/>
                    <w:sz w:val="16"/>
                  </w:rPr>
                </w:pPr>
                <w:r>
                  <w:rPr>
                    <w:rFonts w:ascii="Calibri"/>
                    <w:sz w:val="16"/>
                  </w:rPr>
                  <w:t>: An International Journal of Interdisciplinary Studies in English</w:t>
                </w:r>
              </w:p>
              <w:p w:rsidR="009A3EAF" w:rsidRDefault="003A0BA2" w:rsidP="009A3EAF">
                <w:pPr>
                  <w:spacing w:line="182" w:lineRule="exact"/>
                  <w:ind w:left="20"/>
                  <w:jc w:val="center"/>
                  <w:rPr>
                    <w:rFonts w:ascii="Calibri"/>
                    <w:sz w:val="16"/>
                  </w:rPr>
                </w:pPr>
                <w:r>
                  <w:rPr>
                    <w:rFonts w:ascii="Calibri"/>
                    <w:sz w:val="16"/>
                  </w:rPr>
                  <w:t>A UGC Approved Journal with Journal Number 45349</w:t>
                </w:r>
              </w:p>
            </w:txbxContent>
          </v:textbox>
          <w10:wrap anchorx="page" anchory="page"/>
        </v:shape>
      </w:pict>
    </w:r>
    <w:r>
      <w:rPr>
        <w:noProof/>
      </w:rPr>
      <w:drawing>
        <wp:anchor distT="0" distB="0" distL="0" distR="0" simplePos="0" relativeHeight="251660288" behindDoc="1" locked="0" layoutInCell="1" allowOverlap="1">
          <wp:simplePos x="0" y="0"/>
          <wp:positionH relativeFrom="page">
            <wp:posOffset>3199510</wp:posOffset>
          </wp:positionH>
          <wp:positionV relativeFrom="page">
            <wp:posOffset>457199</wp:posOffset>
          </wp:positionV>
          <wp:extent cx="1171232" cy="112471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71232" cy="1124711"/>
                  </a:xfrm>
                  <a:prstGeom prst="rect">
                    <a:avLst/>
                  </a:prstGeom>
                </pic:spPr>
              </pic:pic>
            </a:graphicData>
          </a:graphic>
        </wp:anchor>
      </w:drawing>
    </w:r>
    <w:r w:rsidRPr="006E2DCB">
      <w:pict>
        <v:shape id="_x0000_s1026" type="#_x0000_t202" style="position:absolute;margin-left:470.3pt;margin-top:125.35pt;width:53.2pt;height:9.95pt;z-index:-251658240;mso-position-horizontal-relative:page;mso-position-vertical-relative:page" filled="f" stroked="f">
          <v:textbox inset="0,0,0,0">
            <w:txbxContent>
              <w:p w:rsidR="00410A29" w:rsidRDefault="003A0BA2">
                <w:pPr>
                  <w:spacing w:line="182" w:lineRule="exact"/>
                  <w:ind w:left="20"/>
                  <w:rPr>
                    <w:rFonts w:ascii="Calibri"/>
                    <w:sz w:val="16"/>
                  </w:rPr>
                </w:pPr>
                <w:r>
                  <w:rPr>
                    <w:rFonts w:ascii="Calibri"/>
                    <w:sz w:val="16"/>
                  </w:rPr>
                  <w:t>ISSN 2455-7544</w:t>
                </w:r>
              </w:p>
            </w:txbxContent>
          </v:textbox>
          <w10:wrap anchorx="page" anchory="page"/>
        </v:shape>
      </w:pict>
    </w:r>
    <w:r w:rsidRPr="006E2DCB">
      <w:pict>
        <v:shape id="_x0000_s1027" type="#_x0000_t202" style="position:absolute;margin-left:71pt;margin-top:143.8pt;width:112.6pt;height:12.1pt;z-index:-251658240;mso-position-horizontal-relative:page;mso-position-vertical-relative:page" filled="f" stroked="f">
          <v:textbox inset="0,0,0,0">
            <w:txbxContent>
              <w:p w:rsidR="00410A29" w:rsidRDefault="003A0BA2">
                <w:pPr>
                  <w:spacing w:before="14"/>
                  <w:ind w:left="20"/>
                  <w:rPr>
                    <w:sz w:val="18"/>
                  </w:rPr>
                </w:pPr>
                <w:hyperlink r:id="rId2">
                  <w:r>
                    <w:rPr>
                      <w:sz w:val="18"/>
                    </w:rPr>
                    <w:t>www.daathvoyagejournal.com</w:t>
                  </w:r>
                </w:hyperlink>
              </w:p>
            </w:txbxContent>
          </v:textbox>
          <w10:wrap anchorx="page" anchory="page"/>
        </v:shape>
      </w:pict>
    </w:r>
    <w:r w:rsidRPr="006E2DCB">
      <w:pict>
        <v:shape id="_x0000_s1028" type="#_x0000_t202" style="position:absolute;margin-left:433.55pt;margin-top:143.8pt;width:107.9pt;height:12.1pt;z-index:-251658240;mso-position-horizontal-relative:page;mso-position-vertical-relative:page" filled="f" stroked="f">
          <v:textbox inset="0,0,0,0">
            <w:txbxContent>
              <w:p w:rsidR="00410A29" w:rsidRDefault="003A0BA2">
                <w:pPr>
                  <w:spacing w:before="14"/>
                  <w:ind w:left="20"/>
                  <w:rPr>
                    <w:i/>
                    <w:sz w:val="18"/>
                  </w:rPr>
                </w:pPr>
                <w:r>
                  <w:rPr>
                    <w:i/>
                    <w:sz w:val="18"/>
                  </w:rPr>
                  <w:t xml:space="preserve">Vol.2, No.4, December, </w:t>
                </w:r>
                <w:r>
                  <w:rPr>
                    <w:i/>
                    <w:sz w:val="18"/>
                  </w:rPr>
                  <w:t>2017</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compat/>
  <w:rsids>
    <w:rsidRoot w:val="00073602"/>
    <w:rsid w:val="00073602"/>
    <w:rsid w:val="000D428F"/>
    <w:rsid w:val="003A0BA2"/>
    <w:rsid w:val="00BA6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3602"/>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073602"/>
    <w:pPr>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73602"/>
    <w:rPr>
      <w:rFonts w:ascii="Calibri" w:eastAsia="Calibri" w:hAnsi="Calibri" w:cs="Calibri"/>
      <w:b/>
      <w:bCs/>
      <w:sz w:val="24"/>
      <w:szCs w:val="24"/>
    </w:rPr>
  </w:style>
  <w:style w:type="paragraph" w:styleId="BodyText">
    <w:name w:val="Body Text"/>
    <w:basedOn w:val="Normal"/>
    <w:link w:val="BodyTextChar"/>
    <w:uiPriority w:val="1"/>
    <w:qFormat/>
    <w:rsid w:val="00073602"/>
    <w:pPr>
      <w:ind w:left="500"/>
    </w:pPr>
    <w:rPr>
      <w:sz w:val="24"/>
      <w:szCs w:val="24"/>
    </w:rPr>
  </w:style>
  <w:style w:type="character" w:customStyle="1" w:styleId="BodyTextChar">
    <w:name w:val="Body Text Char"/>
    <w:basedOn w:val="DefaultParagraphFont"/>
    <w:link w:val="BodyText"/>
    <w:uiPriority w:val="1"/>
    <w:rsid w:val="000736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3602"/>
    <w:rPr>
      <w:rFonts w:ascii="Tahoma" w:hAnsi="Tahoma" w:cs="Tahoma"/>
      <w:sz w:val="16"/>
      <w:szCs w:val="16"/>
    </w:rPr>
  </w:style>
  <w:style w:type="character" w:customStyle="1" w:styleId="BalloonTextChar">
    <w:name w:val="Balloon Text Char"/>
    <w:basedOn w:val="DefaultParagraphFont"/>
    <w:link w:val="BalloonText"/>
    <w:uiPriority w:val="99"/>
    <w:semiHidden/>
    <w:rsid w:val="0007360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daathvoyagejournal.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Su</cp:lastModifiedBy>
  <cp:revision>1</cp:revision>
  <dcterms:created xsi:type="dcterms:W3CDTF">2018-02-02T18:34:00Z</dcterms:created>
  <dcterms:modified xsi:type="dcterms:W3CDTF">2018-02-02T18:48:00Z</dcterms:modified>
</cp:coreProperties>
</file>